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/>
  <w:body>
    <w:p w:rsidR="00134D78" w:rsidRDefault="00134D78" w:rsidP="00134D78">
      <w:pPr>
        <w:ind w:left="-567" w:right="-613"/>
        <w:jc w:val="center"/>
      </w:pPr>
      <w:r w:rsidRPr="002C13B1">
        <w:rPr>
          <w:rFonts w:ascii="Garamond" w:hAnsi="Garamond"/>
          <w:b/>
          <w:sz w:val="56"/>
          <w:szCs w:val="56"/>
        </w:rPr>
        <w:t xml:space="preserve">How </w:t>
      </w:r>
      <w:proofErr w:type="gramStart"/>
      <w:r w:rsidRPr="002C13B1">
        <w:rPr>
          <w:rFonts w:ascii="Garamond" w:hAnsi="Garamond"/>
          <w:b/>
          <w:sz w:val="56"/>
          <w:szCs w:val="56"/>
        </w:rPr>
        <w:t>To</w:t>
      </w:r>
      <w:proofErr w:type="gramEnd"/>
      <w:r w:rsidRPr="002C13B1">
        <w:rPr>
          <w:rFonts w:ascii="Garamond" w:hAnsi="Garamond"/>
          <w:b/>
          <w:sz w:val="56"/>
          <w:szCs w:val="56"/>
        </w:rPr>
        <w:t xml:space="preserve"> </w:t>
      </w:r>
      <w:r w:rsidR="00E90AE0">
        <w:rPr>
          <w:rFonts w:ascii="Garamond" w:hAnsi="Garamond"/>
          <w:b/>
          <w:sz w:val="56"/>
          <w:szCs w:val="56"/>
        </w:rPr>
        <w:t>Use</w:t>
      </w:r>
      <w:r w:rsidRPr="002C13B1">
        <w:rPr>
          <w:rFonts w:ascii="Garamond" w:hAnsi="Garamond"/>
          <w:b/>
          <w:sz w:val="56"/>
          <w:szCs w:val="56"/>
        </w:rPr>
        <w:t xml:space="preserve"> Clio</w:t>
      </w:r>
      <w:r w:rsidR="0060413A">
        <w:rPr>
          <w:rFonts w:ascii="Garamond" w:hAnsi="Garamond"/>
          <w:b/>
          <w:sz w:val="56"/>
          <w:szCs w:val="56"/>
        </w:rPr>
        <w:t xml:space="preserve"> Workshop</w:t>
      </w:r>
      <w:r w:rsidR="00E90AE0">
        <w:rPr>
          <w:rFonts w:ascii="Garamond" w:hAnsi="Garamond"/>
          <w:b/>
          <w:sz w:val="56"/>
          <w:szCs w:val="56"/>
        </w:rPr>
        <w:br/>
      </w:r>
      <w:r w:rsidRPr="002C13B1">
        <w:rPr>
          <w:rFonts w:ascii="Garamond" w:hAnsi="Garamond"/>
          <w:b/>
          <w:sz w:val="56"/>
          <w:szCs w:val="56"/>
        </w:rPr>
        <w:t xml:space="preserve"> (</w:t>
      </w:r>
      <w:hyperlink r:id="rId5" w:history="1">
        <w:r w:rsidRPr="002C13B1">
          <w:rPr>
            <w:rStyle w:val="Hyperlink"/>
            <w:rFonts w:ascii="Garamond" w:hAnsi="Garamond"/>
            <w:b/>
            <w:sz w:val="56"/>
            <w:szCs w:val="56"/>
          </w:rPr>
          <w:t>www.cliojournal.com</w:t>
        </w:r>
      </w:hyperlink>
      <w:r w:rsidRPr="002C13B1">
        <w:rPr>
          <w:rFonts w:ascii="Garamond" w:hAnsi="Garamond"/>
          <w:b/>
          <w:sz w:val="56"/>
          <w:szCs w:val="56"/>
        </w:rPr>
        <w:t>)</w:t>
      </w:r>
      <w:r>
        <w:rPr>
          <w:noProof/>
          <w:lang w:eastAsia="en-AU"/>
        </w:rPr>
        <w:br/>
      </w:r>
      <w:r>
        <w:rPr>
          <w:noProof/>
          <w:lang w:eastAsia="en-AU"/>
        </w:rPr>
        <w:br/>
      </w:r>
      <w:r w:rsidR="002E6982">
        <w:rPr>
          <w:noProof/>
          <w:lang w:eastAsia="en-AU"/>
        </w:rPr>
        <w:drawing>
          <wp:inline distT="0" distB="0" distL="0" distR="0" wp14:anchorId="2A92898D" wp14:editId="52B3C05C">
            <wp:extent cx="6438900" cy="923699"/>
            <wp:effectExtent l="0" t="0" r="0" b="0"/>
            <wp:docPr id="2" name="Picture 2" descr="X:\WWG\CLIO\CLIO images\Clio Logo 310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WWG\CLIO\CLIO images\Clio Logo 3108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199" cy="92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2E6982" w:rsidRPr="004F2BF8" w:rsidRDefault="00134D78" w:rsidP="00134D78">
      <w:pPr>
        <w:ind w:left="-567" w:right="-613"/>
        <w:rPr>
          <w:rFonts w:ascii="Garamond" w:hAnsi="Garamond"/>
          <w:sz w:val="40"/>
          <w:szCs w:val="40"/>
        </w:rPr>
      </w:pPr>
      <w:r w:rsidRPr="004F2BF8">
        <w:rPr>
          <w:rFonts w:ascii="Garamond" w:hAnsi="Garamond"/>
          <w:b/>
          <w:sz w:val="40"/>
          <w:szCs w:val="40"/>
        </w:rPr>
        <w:t>WHAT:</w:t>
      </w:r>
      <w:r w:rsidRPr="004F2BF8">
        <w:rPr>
          <w:rFonts w:ascii="Garamond" w:hAnsi="Garamond"/>
          <w:sz w:val="40"/>
          <w:szCs w:val="40"/>
        </w:rPr>
        <w:t xml:space="preserve"> </w:t>
      </w:r>
      <w:r w:rsidR="008B5A22" w:rsidRPr="004F2BF8">
        <w:rPr>
          <w:rFonts w:ascii="Garamond" w:hAnsi="Garamond"/>
          <w:sz w:val="40"/>
          <w:szCs w:val="40"/>
        </w:rPr>
        <w:t>The ACT HTA is launching an exciting new project</w:t>
      </w:r>
      <w:r w:rsidR="00E90AE0">
        <w:rPr>
          <w:rFonts w:ascii="Garamond" w:hAnsi="Garamond"/>
          <w:sz w:val="40"/>
          <w:szCs w:val="40"/>
        </w:rPr>
        <w:t xml:space="preserve"> which will enable the sharing of </w:t>
      </w:r>
      <w:r w:rsidR="008B5A22" w:rsidRPr="004F2BF8">
        <w:rPr>
          <w:rFonts w:ascii="Garamond" w:hAnsi="Garamond"/>
          <w:sz w:val="40"/>
          <w:szCs w:val="40"/>
        </w:rPr>
        <w:t xml:space="preserve">History </w:t>
      </w:r>
      <w:r w:rsidRPr="004F2BF8">
        <w:rPr>
          <w:rFonts w:ascii="Garamond" w:hAnsi="Garamond"/>
          <w:sz w:val="40"/>
          <w:szCs w:val="40"/>
        </w:rPr>
        <w:t>curriculum resources</w:t>
      </w:r>
      <w:r w:rsidR="00E90AE0">
        <w:rPr>
          <w:rFonts w:ascii="Garamond" w:hAnsi="Garamond"/>
          <w:sz w:val="40"/>
          <w:szCs w:val="40"/>
        </w:rPr>
        <w:t xml:space="preserve"> through its Clio web site</w:t>
      </w:r>
      <w:r w:rsidRPr="004F2BF8">
        <w:rPr>
          <w:rFonts w:ascii="Garamond" w:hAnsi="Garamond"/>
          <w:sz w:val="40"/>
          <w:szCs w:val="40"/>
        </w:rPr>
        <w:t xml:space="preserve">. </w:t>
      </w:r>
      <w:r w:rsidR="002C13B1">
        <w:rPr>
          <w:rFonts w:ascii="Garamond" w:hAnsi="Garamond"/>
          <w:sz w:val="40"/>
          <w:szCs w:val="40"/>
        </w:rPr>
        <w:t>T</w:t>
      </w:r>
      <w:r w:rsidR="004F2BF8" w:rsidRPr="004F2BF8">
        <w:rPr>
          <w:rFonts w:ascii="Garamond" w:hAnsi="Garamond"/>
          <w:sz w:val="40"/>
          <w:szCs w:val="40"/>
        </w:rPr>
        <w:t>his workshop</w:t>
      </w:r>
      <w:r w:rsidRPr="004F2BF8">
        <w:rPr>
          <w:rFonts w:ascii="Garamond" w:hAnsi="Garamond"/>
          <w:sz w:val="40"/>
          <w:szCs w:val="40"/>
        </w:rPr>
        <w:t xml:space="preserve"> will </w:t>
      </w:r>
      <w:r w:rsidR="008B5A22" w:rsidRPr="004F2BF8">
        <w:rPr>
          <w:rFonts w:ascii="Garamond" w:hAnsi="Garamond"/>
          <w:sz w:val="40"/>
          <w:szCs w:val="40"/>
        </w:rPr>
        <w:t>show</w:t>
      </w:r>
      <w:r w:rsidRPr="004F2BF8">
        <w:rPr>
          <w:rFonts w:ascii="Garamond" w:hAnsi="Garamond"/>
          <w:sz w:val="40"/>
          <w:szCs w:val="40"/>
        </w:rPr>
        <w:t xml:space="preserve"> teachers how </w:t>
      </w:r>
      <w:r w:rsidR="004F2BF8" w:rsidRPr="004F2BF8">
        <w:rPr>
          <w:rFonts w:ascii="Garamond" w:hAnsi="Garamond"/>
          <w:sz w:val="40"/>
          <w:szCs w:val="40"/>
        </w:rPr>
        <w:t xml:space="preserve">to </w:t>
      </w:r>
      <w:r w:rsidR="008B5A22" w:rsidRPr="004F2BF8">
        <w:rPr>
          <w:rFonts w:ascii="Garamond" w:hAnsi="Garamond"/>
          <w:sz w:val="40"/>
          <w:szCs w:val="40"/>
        </w:rPr>
        <w:t xml:space="preserve">add and edit content on the </w:t>
      </w:r>
      <w:r w:rsidRPr="004F2BF8">
        <w:rPr>
          <w:rFonts w:ascii="Garamond" w:hAnsi="Garamond"/>
          <w:sz w:val="40"/>
          <w:szCs w:val="40"/>
        </w:rPr>
        <w:t xml:space="preserve">Clio </w:t>
      </w:r>
      <w:r w:rsidR="008B5A22" w:rsidRPr="004F2BF8">
        <w:rPr>
          <w:rFonts w:ascii="Garamond" w:hAnsi="Garamond"/>
          <w:sz w:val="40"/>
          <w:szCs w:val="40"/>
        </w:rPr>
        <w:t>web site.</w:t>
      </w:r>
      <w:bookmarkStart w:id="0" w:name="_GoBack"/>
      <w:bookmarkEnd w:id="0"/>
      <w:r w:rsidRPr="004F2BF8">
        <w:rPr>
          <w:rFonts w:ascii="Garamond" w:hAnsi="Garamond"/>
          <w:sz w:val="40"/>
          <w:szCs w:val="40"/>
        </w:rPr>
        <w:br/>
      </w:r>
      <w:r w:rsidRPr="004F2BF8">
        <w:rPr>
          <w:rFonts w:ascii="Garamond" w:hAnsi="Garamond"/>
          <w:sz w:val="40"/>
          <w:szCs w:val="40"/>
        </w:rPr>
        <w:br/>
      </w:r>
      <w:r w:rsidRPr="004F2BF8">
        <w:rPr>
          <w:rFonts w:ascii="Garamond" w:hAnsi="Garamond"/>
          <w:b/>
          <w:sz w:val="40"/>
          <w:szCs w:val="40"/>
        </w:rPr>
        <w:t>WHO:</w:t>
      </w:r>
      <w:r w:rsidRPr="004F2BF8">
        <w:rPr>
          <w:rFonts w:ascii="Garamond" w:hAnsi="Garamond"/>
          <w:sz w:val="40"/>
          <w:szCs w:val="40"/>
        </w:rPr>
        <w:t xml:space="preserve">  </w:t>
      </w:r>
      <w:r w:rsidR="004F2BF8" w:rsidRPr="004F2BF8">
        <w:rPr>
          <w:rFonts w:ascii="Garamond" w:hAnsi="Garamond"/>
          <w:sz w:val="40"/>
          <w:szCs w:val="40"/>
        </w:rPr>
        <w:t xml:space="preserve">This workshop is </w:t>
      </w:r>
      <w:r w:rsidR="008B5A22" w:rsidRPr="004F2BF8">
        <w:rPr>
          <w:rFonts w:ascii="Garamond" w:hAnsi="Garamond"/>
          <w:sz w:val="40"/>
          <w:szCs w:val="40"/>
        </w:rPr>
        <w:t>for teachers who are interested in co-ordinating a subject page as part of</w:t>
      </w:r>
      <w:r w:rsidR="00E90AE0">
        <w:rPr>
          <w:rFonts w:ascii="Garamond" w:hAnsi="Garamond"/>
          <w:sz w:val="40"/>
          <w:szCs w:val="40"/>
        </w:rPr>
        <w:t xml:space="preserve"> the</w:t>
      </w:r>
      <w:r w:rsidR="008B5A22" w:rsidRPr="004F2BF8">
        <w:rPr>
          <w:rFonts w:ascii="Garamond" w:hAnsi="Garamond"/>
          <w:sz w:val="40"/>
          <w:szCs w:val="40"/>
        </w:rPr>
        <w:t xml:space="preserve"> </w:t>
      </w:r>
      <w:r w:rsidR="00E90AE0">
        <w:rPr>
          <w:rFonts w:ascii="Garamond" w:hAnsi="Garamond"/>
          <w:sz w:val="40"/>
          <w:szCs w:val="40"/>
        </w:rPr>
        <w:t>ACT HTA</w:t>
      </w:r>
      <w:r w:rsidR="008B5A22" w:rsidRPr="004F2BF8">
        <w:rPr>
          <w:rFonts w:ascii="Garamond" w:hAnsi="Garamond"/>
          <w:sz w:val="40"/>
          <w:szCs w:val="40"/>
        </w:rPr>
        <w:t xml:space="preserve"> </w:t>
      </w:r>
      <w:r w:rsidR="008B5A22" w:rsidRPr="004F2BF8">
        <w:rPr>
          <w:rFonts w:ascii="Garamond" w:hAnsi="Garamond"/>
          <w:sz w:val="40"/>
          <w:szCs w:val="40"/>
        </w:rPr>
        <w:t>curriculum resources project.</w:t>
      </w:r>
      <w:r w:rsidR="004F2BF8" w:rsidRPr="004F2BF8">
        <w:rPr>
          <w:rFonts w:ascii="Garamond" w:hAnsi="Garamond"/>
          <w:sz w:val="40"/>
          <w:szCs w:val="40"/>
        </w:rPr>
        <w:t xml:space="preserve"> </w:t>
      </w:r>
      <w:r w:rsidRPr="004F2BF8">
        <w:rPr>
          <w:rFonts w:ascii="Garamond" w:hAnsi="Garamond"/>
          <w:sz w:val="40"/>
          <w:szCs w:val="40"/>
        </w:rPr>
        <w:br/>
      </w:r>
      <w:r w:rsidRPr="004F2BF8">
        <w:rPr>
          <w:rFonts w:ascii="Garamond" w:hAnsi="Garamond"/>
          <w:sz w:val="40"/>
          <w:szCs w:val="40"/>
        </w:rPr>
        <w:br/>
      </w:r>
      <w:r w:rsidRPr="004F2BF8">
        <w:rPr>
          <w:rFonts w:ascii="Garamond" w:hAnsi="Garamond"/>
          <w:b/>
          <w:sz w:val="40"/>
          <w:szCs w:val="40"/>
        </w:rPr>
        <w:t>WHEN:</w:t>
      </w:r>
      <w:r w:rsidR="008B5A22" w:rsidRPr="004F2BF8">
        <w:rPr>
          <w:rFonts w:ascii="Garamond" w:hAnsi="Garamond"/>
          <w:b/>
          <w:sz w:val="40"/>
          <w:szCs w:val="40"/>
        </w:rPr>
        <w:t xml:space="preserve"> </w:t>
      </w:r>
      <w:r w:rsidR="004F2BF8" w:rsidRPr="004F2BF8">
        <w:rPr>
          <w:rFonts w:ascii="Garamond" w:hAnsi="Garamond"/>
          <w:sz w:val="40"/>
          <w:szCs w:val="40"/>
        </w:rPr>
        <w:t>4.00 – 6.00 pm, Thursday the 15</w:t>
      </w:r>
      <w:r w:rsidR="004F2BF8" w:rsidRPr="004F2BF8">
        <w:rPr>
          <w:rFonts w:ascii="Garamond" w:hAnsi="Garamond"/>
          <w:sz w:val="40"/>
          <w:szCs w:val="40"/>
          <w:vertAlign w:val="superscript"/>
        </w:rPr>
        <w:t>th</w:t>
      </w:r>
      <w:r w:rsidR="004F2BF8" w:rsidRPr="004F2BF8">
        <w:rPr>
          <w:rFonts w:ascii="Garamond" w:hAnsi="Garamond"/>
          <w:sz w:val="40"/>
          <w:szCs w:val="40"/>
        </w:rPr>
        <w:t xml:space="preserve"> of December, 2011.</w:t>
      </w:r>
      <w:r w:rsidR="004F2BF8">
        <w:rPr>
          <w:rFonts w:ascii="Garamond" w:hAnsi="Garamond"/>
          <w:sz w:val="40"/>
          <w:szCs w:val="40"/>
        </w:rPr>
        <w:t xml:space="preserve"> Please enrol </w:t>
      </w:r>
      <w:r w:rsidR="004F2BF8">
        <w:rPr>
          <w:rFonts w:ascii="Garamond" w:hAnsi="Garamond"/>
          <w:sz w:val="40"/>
          <w:szCs w:val="40"/>
        </w:rPr>
        <w:t>by the 13</w:t>
      </w:r>
      <w:r w:rsidR="004F2BF8" w:rsidRPr="004F2BF8">
        <w:rPr>
          <w:rFonts w:ascii="Garamond" w:hAnsi="Garamond"/>
          <w:sz w:val="40"/>
          <w:szCs w:val="40"/>
          <w:vertAlign w:val="superscript"/>
        </w:rPr>
        <w:t>th</w:t>
      </w:r>
      <w:r w:rsidR="004F2BF8">
        <w:rPr>
          <w:rFonts w:ascii="Garamond" w:hAnsi="Garamond"/>
          <w:sz w:val="40"/>
          <w:szCs w:val="40"/>
          <w:vertAlign w:val="superscript"/>
        </w:rPr>
        <w:t xml:space="preserve"> </w:t>
      </w:r>
      <w:r w:rsidR="004F2BF8">
        <w:rPr>
          <w:rFonts w:ascii="Garamond" w:hAnsi="Garamond"/>
          <w:sz w:val="40"/>
          <w:szCs w:val="40"/>
        </w:rPr>
        <w:t xml:space="preserve">through the professional learning events calendar at </w:t>
      </w:r>
      <w:hyperlink r:id="rId7" w:history="1">
        <w:r w:rsidR="004F2BF8" w:rsidRPr="00007098">
          <w:rPr>
            <w:rStyle w:val="Hyperlink"/>
            <w:rFonts w:ascii="Garamond" w:hAnsi="Garamond"/>
            <w:sz w:val="40"/>
            <w:szCs w:val="40"/>
          </w:rPr>
          <w:t>https://index.det.act.gov.au/</w:t>
        </w:r>
      </w:hyperlink>
      <w:r w:rsidR="004F2BF8">
        <w:rPr>
          <w:rFonts w:ascii="Garamond" w:hAnsi="Garamond"/>
          <w:sz w:val="40"/>
          <w:szCs w:val="40"/>
        </w:rPr>
        <w:t>.</w:t>
      </w:r>
      <w:r w:rsidRPr="004F2BF8">
        <w:rPr>
          <w:rFonts w:ascii="Garamond" w:hAnsi="Garamond"/>
          <w:b/>
          <w:sz w:val="40"/>
          <w:szCs w:val="40"/>
        </w:rPr>
        <w:br/>
      </w:r>
      <w:r w:rsidRPr="004F2BF8">
        <w:rPr>
          <w:rFonts w:ascii="Garamond" w:hAnsi="Garamond"/>
          <w:b/>
          <w:sz w:val="40"/>
          <w:szCs w:val="40"/>
        </w:rPr>
        <w:br/>
        <w:t>WHERE:</w:t>
      </w:r>
      <w:r w:rsidR="004F2BF8" w:rsidRPr="004F2BF8">
        <w:rPr>
          <w:rFonts w:ascii="Garamond" w:hAnsi="Garamond"/>
          <w:b/>
          <w:sz w:val="40"/>
          <w:szCs w:val="40"/>
        </w:rPr>
        <w:t xml:space="preserve"> </w:t>
      </w:r>
      <w:r w:rsidR="004F2BF8" w:rsidRPr="004F2BF8">
        <w:rPr>
          <w:rFonts w:ascii="Garamond" w:hAnsi="Garamond" w:cs="Arial"/>
          <w:sz w:val="40"/>
          <w:szCs w:val="40"/>
        </w:rPr>
        <w:t xml:space="preserve">Hedley </w:t>
      </w:r>
      <w:proofErr w:type="spellStart"/>
      <w:r w:rsidR="004F2BF8" w:rsidRPr="004F2BF8">
        <w:rPr>
          <w:rFonts w:ascii="Garamond" w:hAnsi="Garamond" w:cs="Arial"/>
          <w:sz w:val="40"/>
          <w:szCs w:val="40"/>
        </w:rPr>
        <w:t>Beare</w:t>
      </w:r>
      <w:proofErr w:type="spellEnd"/>
      <w:r w:rsidR="004F2BF8" w:rsidRPr="004F2BF8">
        <w:rPr>
          <w:rFonts w:ascii="Garamond" w:hAnsi="Garamond" w:cs="Arial"/>
          <w:sz w:val="40"/>
          <w:szCs w:val="40"/>
        </w:rPr>
        <w:t xml:space="preserve"> Centre for Teaching and Learning</w:t>
      </w:r>
      <w:r w:rsidR="004F2BF8" w:rsidRPr="004F2BF8">
        <w:rPr>
          <w:rFonts w:ascii="Garamond" w:hAnsi="Garamond" w:cs="Arial"/>
          <w:sz w:val="40"/>
          <w:szCs w:val="40"/>
        </w:rPr>
        <w:t xml:space="preserve">, </w:t>
      </w:r>
      <w:r w:rsidR="004F2BF8" w:rsidRPr="004F2BF8">
        <w:rPr>
          <w:rFonts w:ascii="Garamond" w:hAnsi="Garamond" w:cs="Arial"/>
          <w:sz w:val="40"/>
          <w:szCs w:val="40"/>
        </w:rPr>
        <w:t>Fremantle Drive</w:t>
      </w:r>
      <w:r w:rsidR="0060413A">
        <w:rPr>
          <w:rFonts w:ascii="Garamond" w:hAnsi="Garamond" w:cs="Arial"/>
          <w:sz w:val="40"/>
          <w:szCs w:val="40"/>
        </w:rPr>
        <w:t>,</w:t>
      </w:r>
      <w:r w:rsidR="004F2BF8" w:rsidRPr="004F2BF8">
        <w:rPr>
          <w:rFonts w:ascii="Garamond" w:hAnsi="Garamond" w:cs="Arial"/>
          <w:sz w:val="40"/>
          <w:szCs w:val="40"/>
        </w:rPr>
        <w:t xml:space="preserve"> Stirling</w:t>
      </w:r>
      <w:r w:rsidR="0060413A">
        <w:rPr>
          <w:rFonts w:ascii="Garamond" w:hAnsi="Garamond" w:cs="Arial"/>
          <w:sz w:val="40"/>
          <w:szCs w:val="40"/>
        </w:rPr>
        <w:t>,</w:t>
      </w:r>
      <w:r w:rsidR="004F2BF8" w:rsidRPr="004F2BF8">
        <w:rPr>
          <w:rFonts w:ascii="Garamond" w:hAnsi="Garamond" w:cs="Arial"/>
          <w:sz w:val="40"/>
          <w:szCs w:val="40"/>
        </w:rPr>
        <w:t xml:space="preserve"> ACT </w:t>
      </w:r>
      <w:r w:rsidRPr="004F2BF8">
        <w:rPr>
          <w:rFonts w:ascii="Garamond" w:hAnsi="Garamond"/>
          <w:b/>
          <w:sz w:val="40"/>
          <w:szCs w:val="40"/>
        </w:rPr>
        <w:br/>
      </w:r>
      <w:r w:rsidRPr="004F2BF8">
        <w:rPr>
          <w:rFonts w:ascii="Garamond" w:hAnsi="Garamond"/>
          <w:b/>
          <w:sz w:val="40"/>
          <w:szCs w:val="40"/>
        </w:rPr>
        <w:br/>
      </w:r>
      <w:r w:rsidR="004F2BF8">
        <w:rPr>
          <w:rFonts w:ascii="Garamond" w:hAnsi="Garamond"/>
          <w:b/>
          <w:sz w:val="40"/>
          <w:szCs w:val="40"/>
        </w:rPr>
        <w:t xml:space="preserve">PLEASE </w:t>
      </w:r>
      <w:r w:rsidRPr="004F2BF8">
        <w:rPr>
          <w:rFonts w:ascii="Garamond" w:hAnsi="Garamond"/>
          <w:b/>
          <w:sz w:val="40"/>
          <w:szCs w:val="40"/>
        </w:rPr>
        <w:t>BRING:</w:t>
      </w:r>
      <w:r w:rsidR="004F2BF8">
        <w:rPr>
          <w:rFonts w:ascii="Garamond" w:hAnsi="Garamond"/>
          <w:b/>
          <w:sz w:val="40"/>
          <w:szCs w:val="40"/>
        </w:rPr>
        <w:t xml:space="preserve"> </w:t>
      </w:r>
      <w:r w:rsidR="004F2BF8">
        <w:rPr>
          <w:rFonts w:ascii="Garamond" w:hAnsi="Garamond"/>
          <w:sz w:val="40"/>
          <w:szCs w:val="40"/>
        </w:rPr>
        <w:t>Some or all of the resources (</w:t>
      </w:r>
      <w:proofErr w:type="spellStart"/>
      <w:r w:rsidR="002C13B1">
        <w:rPr>
          <w:rFonts w:ascii="Garamond" w:hAnsi="Garamond"/>
          <w:sz w:val="40"/>
          <w:szCs w:val="40"/>
        </w:rPr>
        <w:t>PowerPoints</w:t>
      </w:r>
      <w:proofErr w:type="spellEnd"/>
      <w:r w:rsidR="002C13B1">
        <w:rPr>
          <w:rFonts w:ascii="Garamond" w:hAnsi="Garamond"/>
          <w:sz w:val="40"/>
          <w:szCs w:val="40"/>
        </w:rPr>
        <w:t xml:space="preserve">, Word documents, PDFs, links etc.) </w:t>
      </w:r>
      <w:r w:rsidR="004F2BF8">
        <w:rPr>
          <w:rFonts w:ascii="Garamond" w:hAnsi="Garamond"/>
          <w:sz w:val="40"/>
          <w:szCs w:val="40"/>
        </w:rPr>
        <w:t>you’</w:t>
      </w:r>
      <w:r w:rsidR="002C13B1">
        <w:rPr>
          <w:rFonts w:ascii="Garamond" w:hAnsi="Garamond"/>
          <w:sz w:val="40"/>
          <w:szCs w:val="40"/>
        </w:rPr>
        <w:t>d like to pu</w:t>
      </w:r>
      <w:r w:rsidR="004F2BF8">
        <w:rPr>
          <w:rFonts w:ascii="Garamond" w:hAnsi="Garamond"/>
          <w:sz w:val="40"/>
          <w:szCs w:val="40"/>
        </w:rPr>
        <w:t>t on Clio</w:t>
      </w:r>
      <w:r w:rsidRPr="004F2BF8">
        <w:rPr>
          <w:rFonts w:ascii="Garamond" w:hAnsi="Garamond"/>
          <w:sz w:val="40"/>
          <w:szCs w:val="40"/>
        </w:rPr>
        <w:br/>
      </w:r>
      <w:r w:rsidR="004F2BF8">
        <w:rPr>
          <w:sz w:val="40"/>
          <w:szCs w:val="40"/>
        </w:rPr>
        <w:br/>
      </w:r>
      <w:r w:rsidR="004F2BF8">
        <w:rPr>
          <w:rFonts w:ascii="Garamond" w:hAnsi="Garamond"/>
          <w:b/>
          <w:sz w:val="40"/>
          <w:szCs w:val="40"/>
        </w:rPr>
        <w:t xml:space="preserve">MORE INFORMATION: </w:t>
      </w:r>
      <w:r w:rsidR="004F2BF8">
        <w:rPr>
          <w:rFonts w:ascii="Garamond" w:hAnsi="Garamond"/>
          <w:sz w:val="40"/>
          <w:szCs w:val="40"/>
        </w:rPr>
        <w:t>Please email workshop facilitator, Tom Greenwell (</w:t>
      </w:r>
      <w:hyperlink r:id="rId8" w:history="1">
        <w:r w:rsidR="0060413A" w:rsidRPr="00007098">
          <w:rPr>
            <w:rStyle w:val="Hyperlink"/>
            <w:rFonts w:ascii="Garamond" w:hAnsi="Garamond"/>
            <w:sz w:val="40"/>
            <w:szCs w:val="40"/>
          </w:rPr>
          <w:t>thomas.greenwell@ed.act.edu.au</w:t>
        </w:r>
      </w:hyperlink>
      <w:r w:rsidR="0060413A">
        <w:rPr>
          <w:rFonts w:ascii="Garamond" w:hAnsi="Garamond"/>
          <w:sz w:val="40"/>
          <w:szCs w:val="40"/>
        </w:rPr>
        <w:t xml:space="preserve">) for more information. </w:t>
      </w:r>
    </w:p>
    <w:sectPr w:rsidR="002E6982" w:rsidRPr="004F2BF8" w:rsidSect="00E90AE0">
      <w:pgSz w:w="11906" w:h="16838"/>
      <w:pgMar w:top="851" w:right="1440" w:bottom="426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82"/>
    <w:rsid w:val="00134D78"/>
    <w:rsid w:val="002C13B1"/>
    <w:rsid w:val="002E6982"/>
    <w:rsid w:val="003E6D6F"/>
    <w:rsid w:val="004B6387"/>
    <w:rsid w:val="004F2BF8"/>
    <w:rsid w:val="0060413A"/>
    <w:rsid w:val="008B5A22"/>
    <w:rsid w:val="00E90AE0"/>
    <w:rsid w:val="00FD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  <o:colormenu v:ext="edit" fillcolor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98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D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98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D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mas.greenwell@ed.act.edu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dex.det.act.gov.a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cliojourna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Greenwell, Thomas</dc:creator>
  <cp:lastModifiedBy>Greenwell, Thomas</cp:lastModifiedBy>
  <cp:revision>5</cp:revision>
  <dcterms:created xsi:type="dcterms:W3CDTF">2011-12-06T03:27:00Z</dcterms:created>
  <dcterms:modified xsi:type="dcterms:W3CDTF">2011-12-06T04:16:00Z</dcterms:modified>
</cp:coreProperties>
</file>